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F7" w:rsidRDefault="004019A0" w:rsidP="004019A0">
      <w:pPr>
        <w:jc w:val="right"/>
        <w:rPr>
          <w:rFonts w:ascii="Tahoma" w:hAnsi="Tahoma" w:cs="Tahoma"/>
          <w:rtl/>
        </w:rPr>
      </w:pPr>
      <w:r w:rsidRPr="004019A0">
        <w:rPr>
          <w:rFonts w:ascii="Tahoma" w:hAnsi="Tahoma" w:cs="Tahoma"/>
          <w:rtl/>
        </w:rPr>
        <w:t>‏יום </w:t>
      </w:r>
      <w:r w:rsidR="00811720">
        <w:rPr>
          <w:rFonts w:ascii="Tahoma" w:hAnsi="Tahoma" w:cs="Tahoma" w:hint="cs"/>
          <w:rtl/>
        </w:rPr>
        <w:t>רביעי כ"ב</w:t>
      </w:r>
      <w:r>
        <w:rPr>
          <w:rFonts w:ascii="Tahoma" w:hAnsi="Tahoma" w:cs="Tahoma" w:hint="cs"/>
          <w:rtl/>
        </w:rPr>
        <w:t xml:space="preserve"> באלול </w:t>
      </w:r>
      <w:proofErr w:type="spellStart"/>
      <w:r>
        <w:rPr>
          <w:rFonts w:ascii="Tahoma" w:hAnsi="Tahoma" w:cs="Tahoma" w:hint="cs"/>
          <w:rtl/>
        </w:rPr>
        <w:t>התשע"ד</w:t>
      </w:r>
      <w:proofErr w:type="spellEnd"/>
      <w:r w:rsidR="00811720">
        <w:rPr>
          <w:rFonts w:ascii="Tahoma" w:hAnsi="Tahoma" w:cs="Tahoma"/>
          <w:rtl/>
        </w:rPr>
        <w:br/>
      </w:r>
      <w:r w:rsidR="00811720">
        <w:rPr>
          <w:rFonts w:ascii="Tahoma" w:hAnsi="Tahoma" w:cs="Tahoma" w:hint="cs"/>
          <w:rtl/>
        </w:rPr>
        <w:t xml:space="preserve">יום שלישי ו' בתשרי </w:t>
      </w:r>
      <w:proofErr w:type="spellStart"/>
      <w:r w:rsidR="00811720">
        <w:rPr>
          <w:rFonts w:ascii="Tahoma" w:hAnsi="Tahoma" w:cs="Tahoma" w:hint="cs"/>
          <w:rtl/>
        </w:rPr>
        <w:t>התשע"ה</w:t>
      </w:r>
      <w:proofErr w:type="spellEnd"/>
      <w:r>
        <w:rPr>
          <w:rFonts w:ascii="Tahoma" w:hAnsi="Tahoma" w:cs="Tahoma"/>
          <w:rtl/>
        </w:rPr>
        <w:br/>
      </w:r>
      <w:r w:rsidR="00811720">
        <w:rPr>
          <w:rFonts w:ascii="Tahoma" w:hAnsi="Tahoma" w:cs="Tahoma" w:hint="cs"/>
          <w:rtl/>
        </w:rPr>
        <w:t>17, 30</w:t>
      </w:r>
      <w:r w:rsidRPr="004019A0">
        <w:rPr>
          <w:rFonts w:ascii="Tahoma" w:hAnsi="Tahoma" w:cs="Tahoma"/>
          <w:rtl/>
        </w:rPr>
        <w:t xml:space="preserve"> </w:t>
      </w:r>
      <w:r>
        <w:rPr>
          <w:rFonts w:ascii="Tahoma" w:hAnsi="Tahoma" w:cs="Tahoma" w:hint="cs"/>
          <w:rtl/>
        </w:rPr>
        <w:t>ב</w:t>
      </w:r>
      <w:r w:rsidRPr="004019A0">
        <w:rPr>
          <w:rFonts w:ascii="Tahoma" w:hAnsi="Tahoma" w:cs="Tahoma"/>
          <w:rtl/>
        </w:rPr>
        <w:t>ספטמבר 2014</w:t>
      </w:r>
    </w:p>
    <w:p w:rsidR="006A0A89" w:rsidRDefault="00340CFA" w:rsidP="00167FD7">
      <w:pPr>
        <w:spacing w:before="100" w:beforeAutospacing="1" w:after="100" w:afterAutospacing="1" w:line="240" w:lineRule="auto"/>
        <w:jc w:val="center"/>
        <w:rPr>
          <w:rFonts w:ascii="Tahoma" w:eastAsia="Times New Roman" w:hAnsi="Tahoma" w:cs="Tahoma"/>
          <w:sz w:val="24"/>
          <w:szCs w:val="24"/>
        </w:rPr>
      </w:pPr>
      <w:r>
        <w:rPr>
          <w:rFonts w:ascii="Tahoma" w:eastAsia="Times New Roman" w:hAnsi="Tahoma" w:cs="Tahoma" w:hint="cs"/>
          <w:b/>
          <w:bCs/>
          <w:color w:val="4F81BD" w:themeColor="accent1"/>
          <w:sz w:val="36"/>
          <w:szCs w:val="36"/>
          <w:rtl/>
        </w:rPr>
        <w:t>האיש שלא חס על בנו ועל ב</w:t>
      </w:r>
      <w:r w:rsidR="006A0A89">
        <w:rPr>
          <w:rFonts w:ascii="Tahoma" w:eastAsia="Times New Roman" w:hAnsi="Tahoma" w:cs="Tahoma" w:hint="cs"/>
          <w:b/>
          <w:bCs/>
          <w:color w:val="4F81BD" w:themeColor="accent1"/>
          <w:sz w:val="36"/>
          <w:szCs w:val="36"/>
          <w:rtl/>
        </w:rPr>
        <w:t>תו</w:t>
      </w:r>
      <w:r w:rsidR="004019A0">
        <w:rPr>
          <w:rFonts w:ascii="Tahoma" w:eastAsia="Times New Roman" w:hAnsi="Tahoma" w:cs="Tahoma"/>
          <w:b/>
          <w:bCs/>
          <w:color w:val="1F497D" w:themeColor="text2"/>
          <w:sz w:val="24"/>
          <w:szCs w:val="24"/>
          <w:rtl/>
        </w:rPr>
        <w:br/>
      </w:r>
      <w:r w:rsidR="004019A0">
        <w:rPr>
          <w:rFonts w:ascii="Tahoma" w:eastAsia="Times New Roman" w:hAnsi="Tahoma" w:cs="Tahoma" w:hint="cs"/>
          <w:b/>
          <w:bCs/>
          <w:color w:val="1F497D" w:themeColor="text2"/>
          <w:sz w:val="24"/>
          <w:szCs w:val="24"/>
          <w:rtl/>
        </w:rPr>
        <w:br/>
        <w:t>מסכת</w:t>
      </w:r>
      <w:r w:rsidR="006A0A89">
        <w:rPr>
          <w:rFonts w:ascii="Tahoma" w:eastAsia="Times New Roman" w:hAnsi="Tahoma" w:cs="Tahoma" w:hint="cs"/>
          <w:b/>
          <w:bCs/>
          <w:color w:val="1F497D" w:themeColor="text2"/>
          <w:sz w:val="24"/>
          <w:szCs w:val="24"/>
          <w:rtl/>
        </w:rPr>
        <w:t xml:space="preserve"> תענית</w:t>
      </w:r>
      <w:r w:rsidR="004019A0">
        <w:rPr>
          <w:rFonts w:ascii="Tahoma" w:eastAsia="Times New Roman" w:hAnsi="Tahoma" w:cs="Tahoma" w:hint="cs"/>
          <w:b/>
          <w:bCs/>
          <w:color w:val="1F497D" w:themeColor="text2"/>
          <w:sz w:val="24"/>
          <w:szCs w:val="24"/>
          <w:rtl/>
        </w:rPr>
        <w:t>, פרק</w:t>
      </w:r>
      <w:r w:rsidR="006A0A89">
        <w:rPr>
          <w:rFonts w:ascii="Tahoma" w:eastAsia="Times New Roman" w:hAnsi="Tahoma" w:cs="Tahoma" w:hint="cs"/>
          <w:b/>
          <w:bCs/>
          <w:color w:val="1F497D" w:themeColor="text2"/>
          <w:sz w:val="24"/>
          <w:szCs w:val="24"/>
          <w:rtl/>
        </w:rPr>
        <w:t xml:space="preserve"> שלישי</w:t>
      </w:r>
      <w:r w:rsidR="004019A0">
        <w:rPr>
          <w:rFonts w:ascii="Tahoma" w:eastAsia="Times New Roman" w:hAnsi="Tahoma" w:cs="Tahoma" w:hint="cs"/>
          <w:b/>
          <w:bCs/>
          <w:color w:val="1F497D" w:themeColor="text2"/>
          <w:sz w:val="24"/>
          <w:szCs w:val="24"/>
          <w:rtl/>
        </w:rPr>
        <w:t xml:space="preserve"> </w:t>
      </w:r>
      <w:r w:rsidR="006A0A89">
        <w:rPr>
          <w:rFonts w:ascii="Tahoma" w:eastAsia="Times New Roman" w:hAnsi="Tahoma" w:cs="Tahoma" w:hint="cs"/>
          <w:b/>
          <w:bCs/>
          <w:color w:val="1F497D" w:themeColor="text2"/>
          <w:sz w:val="24"/>
          <w:szCs w:val="24"/>
          <w:rtl/>
        </w:rPr>
        <w:t>(</w:t>
      </w:r>
      <w:r w:rsidR="004019A0">
        <w:rPr>
          <w:rFonts w:ascii="Tahoma" w:eastAsia="Times New Roman" w:hAnsi="Tahoma" w:cs="Tahoma" w:hint="cs"/>
          <w:b/>
          <w:bCs/>
          <w:color w:val="1F497D" w:themeColor="text2"/>
          <w:sz w:val="24"/>
          <w:szCs w:val="24"/>
          <w:rtl/>
        </w:rPr>
        <w:t>עמוד</w:t>
      </w:r>
      <w:r w:rsidR="006A0A89">
        <w:rPr>
          <w:rFonts w:ascii="Tahoma" w:eastAsia="Times New Roman" w:hAnsi="Tahoma" w:cs="Tahoma" w:hint="cs"/>
          <w:b/>
          <w:bCs/>
          <w:color w:val="1F497D" w:themeColor="text2"/>
          <w:sz w:val="24"/>
          <w:szCs w:val="24"/>
          <w:rtl/>
        </w:rPr>
        <w:t xml:space="preserve"> 10)</w:t>
      </w:r>
      <w:r w:rsidR="004019A0" w:rsidRPr="004871A8">
        <w:rPr>
          <w:rFonts w:ascii="Tahoma" w:eastAsia="Times New Roman" w:hAnsi="Tahoma" w:cs="Tahoma"/>
          <w:b/>
          <w:bCs/>
          <w:color w:val="1F497D" w:themeColor="text2"/>
          <w:sz w:val="24"/>
          <w:szCs w:val="24"/>
          <w:rtl/>
        </w:rPr>
        <w:t>:</w:t>
      </w:r>
      <w:bookmarkStart w:id="0" w:name="_GoBack"/>
      <w:bookmarkEnd w:id="0"/>
    </w:p>
    <w:p w:rsidR="004019A0" w:rsidRDefault="00E5703B" w:rsidP="006D227D">
      <w:pPr>
        <w:spacing w:before="100" w:beforeAutospacing="1" w:after="100" w:afterAutospacing="1" w:line="240" w:lineRule="auto"/>
        <w:ind w:left="-58"/>
        <w:rPr>
          <w:rFonts w:ascii="Tahoma" w:eastAsia="Times New Roman" w:hAnsi="Tahoma" w:cs="Tahoma"/>
          <w:sz w:val="24"/>
          <w:szCs w:val="24"/>
          <w:rtl/>
        </w:rPr>
      </w:pPr>
      <w:r>
        <w:rPr>
          <w:rFonts w:ascii="Tahoma" w:eastAsia="Times New Roman" w:hAnsi="Tahoma" w:cs="Tahoma"/>
          <w:sz w:val="24"/>
          <w:szCs w:val="24"/>
          <w:rtl/>
        </w:rPr>
        <w:t xml:space="preserve">מסכת תענית </w:t>
      </w:r>
      <w:r>
        <w:rPr>
          <w:rFonts w:ascii="Tahoma" w:eastAsia="Times New Roman" w:hAnsi="Tahoma" w:cs="Tahoma" w:hint="cs"/>
          <w:sz w:val="24"/>
          <w:szCs w:val="24"/>
          <w:rtl/>
        </w:rPr>
        <w:t xml:space="preserve">נמצאת </w:t>
      </w:r>
      <w:r w:rsidR="006A0A89" w:rsidRPr="006A0A89">
        <w:rPr>
          <w:rFonts w:ascii="Tahoma" w:eastAsia="Times New Roman" w:hAnsi="Tahoma" w:cs="Tahoma"/>
          <w:sz w:val="24"/>
          <w:szCs w:val="24"/>
          <w:rtl/>
        </w:rPr>
        <w:t>בסדר מועד</w:t>
      </w:r>
      <w:r w:rsidR="006A0A89">
        <w:rPr>
          <w:rFonts w:ascii="Tahoma" w:eastAsia="Times New Roman" w:hAnsi="Tahoma" w:cs="Tahoma" w:hint="cs"/>
          <w:sz w:val="24"/>
          <w:szCs w:val="24"/>
          <w:rtl/>
        </w:rPr>
        <w:t>.</w:t>
      </w:r>
      <w:r w:rsidR="006A0A89" w:rsidRPr="006A0A89">
        <w:rPr>
          <w:rFonts w:ascii="Tahoma" w:eastAsia="Times New Roman" w:hAnsi="Tahoma" w:cs="Tahoma"/>
          <w:sz w:val="24"/>
          <w:szCs w:val="24"/>
        </w:rPr>
        <w:br/>
      </w:r>
      <w:r w:rsidR="005A2141" w:rsidRPr="005A2141">
        <w:rPr>
          <w:rFonts w:ascii="Tahoma" w:eastAsia="Times New Roman" w:hAnsi="Tahoma" w:cs="Tahoma" w:hint="cs"/>
          <w:sz w:val="24"/>
          <w:szCs w:val="24"/>
          <w:u w:val="single"/>
          <w:rtl/>
        </w:rPr>
        <w:t>אפשרות א'</w:t>
      </w:r>
      <w:r w:rsidR="005A2141">
        <w:rPr>
          <w:rFonts w:ascii="Tahoma" w:eastAsia="Times New Roman" w:hAnsi="Tahoma" w:cs="Tahoma" w:hint="cs"/>
          <w:sz w:val="24"/>
          <w:szCs w:val="24"/>
          <w:rtl/>
        </w:rPr>
        <w:br/>
      </w:r>
      <w:r w:rsidR="006A0A89" w:rsidRPr="006A0A89">
        <w:rPr>
          <w:rFonts w:ascii="Tahoma" w:eastAsia="Times New Roman" w:hAnsi="Tahoma" w:cs="Tahoma"/>
          <w:sz w:val="24"/>
          <w:szCs w:val="24"/>
          <w:rtl/>
        </w:rPr>
        <w:t xml:space="preserve">רבי יוסי בר אבין היה מצוי בבית מדרשו של רבי יוסי מן העיר יוקרת והיה לומד תורה ממנו. לאחר זמן, עזב רבי יוסי בר אבין את רבו ובא ללמוד תורה אצל רב אשי. יום אחד שמע רב אשי את רב יוסי בר אבין שהוא גורס (=משנן) הלכה שאמר שמואל: ״יהודי השולה דג מן הים בשבת והתייבש בדג אזור בשיעור מטבע בשם סלע, חייב משום שעבר איסור של נטילת נשמה בשבת ואפילו אם הדג עדיין מפרכס והוא משליך אותו </w:t>
      </w:r>
      <w:r w:rsidR="00BC5DE2">
        <w:rPr>
          <w:rFonts w:ascii="Tahoma" w:eastAsia="Times New Roman" w:hAnsi="Tahoma" w:cs="Tahoma"/>
          <w:sz w:val="24"/>
          <w:szCs w:val="24"/>
          <w:rtl/>
        </w:rPr>
        <w:t>למים כבר התחייב משום נטילת נשמה</w:t>
      </w:r>
      <w:r w:rsidR="00BC5DE2">
        <w:rPr>
          <w:rFonts w:ascii="Tahoma" w:eastAsia="Times New Roman" w:hAnsi="Tahoma" w:cs="Tahoma" w:hint="cs"/>
          <w:sz w:val="24"/>
          <w:szCs w:val="24"/>
          <w:rtl/>
        </w:rPr>
        <w:t>".</w:t>
      </w:r>
      <w:r w:rsidR="006A0A89" w:rsidRPr="006A0A89">
        <w:rPr>
          <w:rFonts w:ascii="Tahoma" w:eastAsia="Times New Roman" w:hAnsi="Tahoma" w:cs="Tahoma"/>
          <w:sz w:val="24"/>
          <w:szCs w:val="24"/>
        </w:rPr>
        <w:br/>
      </w:r>
      <w:r w:rsidR="006A0A89" w:rsidRPr="006A0A89">
        <w:rPr>
          <w:rFonts w:ascii="Tahoma" w:eastAsia="Times New Roman" w:hAnsi="Tahoma" w:cs="Tahoma"/>
          <w:sz w:val="24"/>
          <w:szCs w:val="24"/>
          <w:rtl/>
        </w:rPr>
        <w:t>אמר לו רב אשי לרבי יוסי בר אבין: ״נא אמור תוספת להלכה הזו</w:t>
      </w:r>
      <w:r w:rsidR="006A0A89">
        <w:rPr>
          <w:rFonts w:ascii="Tahoma" w:eastAsia="Times New Roman" w:hAnsi="Tahoma" w:cs="Tahoma" w:hint="cs"/>
          <w:sz w:val="24"/>
          <w:szCs w:val="24"/>
          <w:rtl/>
        </w:rPr>
        <w:t xml:space="preserve">: ובין סנפיריו" כלומר, אם באזור שהתייבש בדג הוא בין הסנפירים, הדג ימות ומי ששלה אותו מהים בשבת חייב, כי הדג ימות, מכיוון ששם מצויים הזימים </w:t>
      </w:r>
      <w:r w:rsidR="006A0A89">
        <w:rPr>
          <w:rFonts w:ascii="Tahoma" w:eastAsia="Times New Roman" w:hAnsi="Tahoma" w:cs="Tahoma"/>
          <w:sz w:val="24"/>
          <w:szCs w:val="24"/>
          <w:rtl/>
        </w:rPr>
        <w:t>–</w:t>
      </w:r>
      <w:r w:rsidR="006A0A89">
        <w:rPr>
          <w:rFonts w:ascii="Tahoma" w:eastAsia="Times New Roman" w:hAnsi="Tahoma" w:cs="Tahoma" w:hint="cs"/>
          <w:sz w:val="24"/>
          <w:szCs w:val="24"/>
          <w:rtl/>
        </w:rPr>
        <w:t xml:space="preserve"> פתחי הנשימה של הדג.</w:t>
      </w:r>
      <w:r w:rsidR="006A0A89">
        <w:rPr>
          <w:rFonts w:ascii="Tahoma" w:eastAsia="Times New Roman" w:hAnsi="Tahoma" w:cs="Tahoma"/>
          <w:sz w:val="24"/>
          <w:szCs w:val="24"/>
          <w:rtl/>
        </w:rPr>
        <w:br/>
      </w:r>
      <w:r w:rsidR="006A0A89">
        <w:rPr>
          <w:rFonts w:ascii="Tahoma" w:eastAsia="Times New Roman" w:hAnsi="Tahoma" w:cs="Tahoma" w:hint="cs"/>
          <w:sz w:val="24"/>
          <w:szCs w:val="24"/>
          <w:rtl/>
        </w:rPr>
        <w:t>ענה לו רבי יוסי בר אבין: "האם אינך יודע שאת ההבהרה הזו שמדובר על בין הסנפירים חידשתי אני, ומדוע אינך מציין שהבהרה זו נאמרה על ידי?"</w:t>
      </w:r>
      <w:r w:rsidR="006A0A89">
        <w:rPr>
          <w:rFonts w:ascii="Tahoma" w:eastAsia="Times New Roman" w:hAnsi="Tahoma" w:cs="Tahoma"/>
          <w:sz w:val="24"/>
          <w:szCs w:val="24"/>
          <w:rtl/>
        </w:rPr>
        <w:br/>
      </w:r>
      <w:r w:rsidR="006A0A89">
        <w:rPr>
          <w:rFonts w:ascii="Tahoma" w:eastAsia="Times New Roman" w:hAnsi="Tahoma" w:cs="Tahoma" w:hint="cs"/>
          <w:sz w:val="24"/>
          <w:szCs w:val="24"/>
          <w:rtl/>
        </w:rPr>
        <w:t>ענה לו</w:t>
      </w:r>
      <w:r w:rsidR="00167FD7">
        <w:rPr>
          <w:rFonts w:ascii="Tahoma" w:eastAsia="Times New Roman" w:hAnsi="Tahoma" w:cs="Tahoma" w:hint="cs"/>
          <w:sz w:val="24"/>
          <w:szCs w:val="24"/>
          <w:rtl/>
        </w:rPr>
        <w:t xml:space="preserve"> רב אשי: "האם אתה יוסי בר אבין? ואני חשבתי שרבי יוסי בר אבין לומד אצל רבי יוסי מהעיר יוקרת" (מסתבר, שרב אשי לא ידע את שמו של התלמיד שלומד לפניו).</w:t>
      </w:r>
      <w:r w:rsidR="005A2141">
        <w:rPr>
          <w:rFonts w:ascii="Tahoma" w:eastAsia="Times New Roman" w:hAnsi="Tahoma" w:cs="Tahoma" w:hint="cs"/>
          <w:sz w:val="24"/>
          <w:szCs w:val="24"/>
          <w:rtl/>
        </w:rPr>
        <w:br/>
      </w:r>
      <w:r w:rsidR="005A2141" w:rsidRPr="005A2141">
        <w:rPr>
          <w:rFonts w:ascii="Tahoma" w:eastAsia="Times New Roman" w:hAnsi="Tahoma" w:cs="Tahoma" w:hint="cs"/>
          <w:sz w:val="24"/>
          <w:szCs w:val="24"/>
          <w:u w:val="single"/>
          <w:rtl/>
        </w:rPr>
        <w:t>אפשרות ב'</w:t>
      </w:r>
      <w:r w:rsidR="005A2141">
        <w:rPr>
          <w:rFonts w:ascii="Tahoma" w:eastAsia="Times New Roman" w:hAnsi="Tahoma" w:cs="Tahoma"/>
          <w:sz w:val="24"/>
          <w:szCs w:val="24"/>
          <w:rtl/>
        </w:rPr>
        <w:br/>
      </w:r>
      <w:r w:rsidR="005A2141">
        <w:rPr>
          <w:rFonts w:ascii="Tahoma" w:eastAsia="Times New Roman" w:hAnsi="Tahoma" w:cs="Tahoma" w:hint="cs"/>
          <w:sz w:val="24"/>
          <w:szCs w:val="24"/>
          <w:rtl/>
        </w:rPr>
        <w:t>רש"י מציע אפשרות אחרת להסבר הדיאלוג בין שני החכמים, והאפשרות הזו יותר מתאימה לנוסח הסוגיה שלפנינו.</w:t>
      </w:r>
      <w:r w:rsidR="005A2141">
        <w:rPr>
          <w:rFonts w:ascii="Tahoma" w:eastAsia="Times New Roman" w:hAnsi="Tahoma" w:cs="Tahoma"/>
          <w:sz w:val="24"/>
          <w:szCs w:val="24"/>
          <w:rtl/>
        </w:rPr>
        <w:br/>
      </w:r>
      <w:r w:rsidR="005A2141">
        <w:rPr>
          <w:rFonts w:ascii="Tahoma" w:eastAsia="Times New Roman" w:hAnsi="Tahoma" w:cs="Tahoma" w:hint="cs"/>
          <w:sz w:val="24"/>
          <w:szCs w:val="24"/>
          <w:rtl/>
        </w:rPr>
        <w:t xml:space="preserve">רב יוסי בר אבין שמע את רב אשי שגורס את ההלכה שאמר שמואל: "השולה דג מן הים בשבת, כיוון שיבש בו כסלע, חייב". אמר לו התלמיד יוסי בר אבין: "נא אמור שרק אם יבש בין סנפיריו </w:t>
      </w:r>
      <w:r w:rsidR="005A2141">
        <w:rPr>
          <w:rFonts w:ascii="Tahoma" w:eastAsia="Times New Roman" w:hAnsi="Tahoma" w:cs="Tahoma"/>
          <w:sz w:val="24"/>
          <w:szCs w:val="24"/>
          <w:rtl/>
        </w:rPr>
        <w:t>–</w:t>
      </w:r>
      <w:r w:rsidR="005A2141">
        <w:rPr>
          <w:rFonts w:ascii="Tahoma" w:eastAsia="Times New Roman" w:hAnsi="Tahoma" w:cs="Tahoma" w:hint="cs"/>
          <w:sz w:val="24"/>
          <w:szCs w:val="24"/>
          <w:rtl/>
        </w:rPr>
        <w:t xml:space="preserve"> חייב".</w:t>
      </w:r>
      <w:r w:rsidR="00555740">
        <w:rPr>
          <w:rFonts w:ascii="Tahoma" w:eastAsia="Times New Roman" w:hAnsi="Tahoma" w:cs="Tahoma" w:hint="cs"/>
          <w:sz w:val="24"/>
          <w:szCs w:val="24"/>
          <w:rtl/>
        </w:rPr>
        <w:t xml:space="preserve"> אמר לו רב אשי: "האם אינך יודע שת ההלכה "ובין סנפיריו" אמר רבי יוסי בר אבין?! מדוע לא תציין את שמו?"</w:t>
      </w:r>
      <w:r w:rsidR="00555740">
        <w:rPr>
          <w:rFonts w:ascii="Tahoma" w:eastAsia="Times New Roman" w:hAnsi="Tahoma" w:cs="Tahoma"/>
          <w:sz w:val="24"/>
          <w:szCs w:val="24"/>
          <w:rtl/>
        </w:rPr>
        <w:br/>
      </w:r>
      <w:r w:rsidR="00555740">
        <w:rPr>
          <w:rFonts w:ascii="Tahoma" w:eastAsia="Times New Roman" w:hAnsi="Tahoma" w:cs="Tahoma" w:hint="cs"/>
          <w:sz w:val="24"/>
          <w:szCs w:val="24"/>
          <w:rtl/>
        </w:rPr>
        <w:t xml:space="preserve">ענה לו רבי </w:t>
      </w:r>
      <w:r w:rsidR="00555740" w:rsidRPr="000159F3">
        <w:rPr>
          <w:rFonts w:ascii="Tahoma" w:eastAsia="Times New Roman" w:hAnsi="Tahoma" w:cs="Tahoma" w:hint="cs"/>
          <w:sz w:val="24"/>
          <w:szCs w:val="24"/>
          <w:rtl/>
        </w:rPr>
        <w:t>יוסי בר אבין: "אני הוא יוסי בר אבין!".</w:t>
      </w:r>
      <w:r w:rsidR="000159F3" w:rsidRPr="000159F3">
        <w:rPr>
          <w:rFonts w:ascii="Tahoma" w:eastAsia="Times New Roman" w:hAnsi="Tahoma" w:cs="Tahoma" w:hint="cs"/>
          <w:sz w:val="24"/>
          <w:szCs w:val="24"/>
          <w:rtl/>
        </w:rPr>
        <w:br/>
        <w:t>שאל רב אשי: "האם אל למדת אצל רבי יוסי מהעיר יוקרת?"</w:t>
      </w:r>
      <w:r w:rsidR="00E711E9" w:rsidRPr="000159F3">
        <w:rPr>
          <w:rFonts w:ascii="Tahoma" w:eastAsia="Times New Roman" w:hAnsi="Tahoma" w:cs="Tahoma"/>
          <w:sz w:val="24"/>
          <w:szCs w:val="24"/>
          <w:rtl/>
        </w:rPr>
        <w:br/>
      </w:r>
      <w:r w:rsidR="000159F3" w:rsidRPr="000159F3">
        <w:rPr>
          <w:rFonts w:ascii="Tahoma" w:eastAsia="Times New Roman" w:hAnsi="Tahoma" w:cs="Tahoma" w:hint="cs"/>
          <w:sz w:val="24"/>
          <w:szCs w:val="24"/>
          <w:u w:val="single"/>
          <w:rtl/>
        </w:rPr>
        <w:t>המשך לשתי האפשרויות-</w:t>
      </w:r>
      <w:r w:rsidR="000159F3">
        <w:rPr>
          <w:rFonts w:ascii="Tahoma" w:eastAsia="Times New Roman" w:hAnsi="Tahoma" w:cs="Tahoma"/>
          <w:sz w:val="24"/>
          <w:szCs w:val="24"/>
          <w:rtl/>
        </w:rPr>
        <w:br/>
      </w:r>
      <w:r w:rsidR="000159F3">
        <w:rPr>
          <w:rFonts w:ascii="Tahoma" w:eastAsia="Times New Roman" w:hAnsi="Tahoma" w:cs="Tahoma" w:hint="cs"/>
          <w:sz w:val="24"/>
          <w:szCs w:val="24"/>
          <w:rtl/>
        </w:rPr>
        <w:t>רבי יוסי בר אבין אישר שהיה תלמידו של רבי יוסי מיוקרת.</w:t>
      </w:r>
      <w:r w:rsidR="000159F3">
        <w:rPr>
          <w:rFonts w:ascii="Tahoma" w:eastAsia="Times New Roman" w:hAnsi="Tahoma" w:cs="Tahoma"/>
          <w:sz w:val="24"/>
          <w:szCs w:val="24"/>
          <w:rtl/>
        </w:rPr>
        <w:br/>
      </w:r>
      <w:r w:rsidR="000159F3">
        <w:rPr>
          <w:rFonts w:ascii="Tahoma" w:eastAsia="Times New Roman" w:hAnsi="Tahoma" w:cs="Tahoma" w:hint="cs"/>
          <w:sz w:val="24"/>
          <w:szCs w:val="24"/>
          <w:rtl/>
        </w:rPr>
        <w:t>שאל רב אשי: "מדוע עזבת את רבך ובאת לכאן?"</w:t>
      </w:r>
      <w:r w:rsidR="000159F3">
        <w:rPr>
          <w:rFonts w:ascii="Tahoma" w:eastAsia="Times New Roman" w:hAnsi="Tahoma" w:cs="Tahoma"/>
          <w:sz w:val="24"/>
          <w:szCs w:val="24"/>
          <w:rtl/>
        </w:rPr>
        <w:br/>
      </w:r>
      <w:r w:rsidR="000159F3">
        <w:rPr>
          <w:rFonts w:ascii="Tahoma" w:eastAsia="Times New Roman" w:hAnsi="Tahoma" w:cs="Tahoma" w:hint="cs"/>
          <w:sz w:val="24"/>
          <w:szCs w:val="24"/>
          <w:rtl/>
        </w:rPr>
        <w:t xml:space="preserve">ענה רבי יוסי בר </w:t>
      </w:r>
      <w:r w:rsidR="00340CFA">
        <w:rPr>
          <w:rFonts w:ascii="Tahoma" w:eastAsia="Times New Roman" w:hAnsi="Tahoma" w:cs="Tahoma" w:hint="cs"/>
          <w:sz w:val="24"/>
          <w:szCs w:val="24"/>
          <w:rtl/>
        </w:rPr>
        <w:t>אבין: "אדם שלא חס על בנו ועל ב</w:t>
      </w:r>
      <w:r w:rsidR="000159F3">
        <w:rPr>
          <w:rFonts w:ascii="Tahoma" w:eastAsia="Times New Roman" w:hAnsi="Tahoma" w:cs="Tahoma" w:hint="cs"/>
          <w:sz w:val="24"/>
          <w:szCs w:val="24"/>
          <w:rtl/>
        </w:rPr>
        <w:t>תו, גם עלי לא יחוס, ולכן ברחתי ממנו".</w:t>
      </w:r>
      <w:r w:rsidR="000159F3">
        <w:rPr>
          <w:rFonts w:ascii="Tahoma" w:eastAsia="Times New Roman" w:hAnsi="Tahoma" w:cs="Tahoma"/>
          <w:sz w:val="24"/>
          <w:szCs w:val="24"/>
          <w:rtl/>
        </w:rPr>
        <w:br/>
      </w:r>
    </w:p>
    <w:p w:rsidR="00811720" w:rsidRDefault="00811720" w:rsidP="006D227D">
      <w:pPr>
        <w:spacing w:before="100" w:beforeAutospacing="1" w:after="100" w:afterAutospacing="1" w:line="240" w:lineRule="auto"/>
        <w:ind w:left="-58"/>
        <w:rPr>
          <w:rFonts w:ascii="Tahoma" w:eastAsia="Times New Roman" w:hAnsi="Tahoma" w:cs="Tahoma"/>
          <w:sz w:val="24"/>
          <w:szCs w:val="24"/>
          <w:rtl/>
        </w:rPr>
      </w:pPr>
    </w:p>
    <w:p w:rsidR="00811720" w:rsidRDefault="00811720" w:rsidP="00811720">
      <w:pPr>
        <w:spacing w:before="100" w:beforeAutospacing="1" w:after="100" w:afterAutospacing="1" w:line="240" w:lineRule="auto"/>
        <w:rPr>
          <w:rFonts w:ascii="Tahoma" w:eastAsia="Times New Roman" w:hAnsi="Tahoma" w:cs="Tahoma"/>
          <w:sz w:val="24"/>
          <w:szCs w:val="24"/>
          <w:rtl/>
        </w:rPr>
      </w:pPr>
    </w:p>
    <w:p w:rsidR="00811720" w:rsidRDefault="00811720" w:rsidP="00811720">
      <w:pPr>
        <w:spacing w:before="100" w:beforeAutospacing="1" w:after="100" w:afterAutospacing="1" w:line="240" w:lineRule="auto"/>
        <w:rPr>
          <w:rFonts w:ascii="Tahoma" w:eastAsia="Times New Roman" w:hAnsi="Tahoma" w:cs="Tahoma"/>
          <w:sz w:val="24"/>
          <w:szCs w:val="24"/>
          <w:rtl/>
        </w:rPr>
      </w:pPr>
    </w:p>
    <w:p w:rsidR="00A33F18" w:rsidRDefault="00A33F18" w:rsidP="00A43F79">
      <w:pPr>
        <w:spacing w:before="100" w:beforeAutospacing="1" w:after="100" w:afterAutospacing="1" w:line="240" w:lineRule="auto"/>
        <w:ind w:left="-58"/>
        <w:rPr>
          <w:rFonts w:ascii="Tahoma" w:eastAsia="Times New Roman" w:hAnsi="Tahoma" w:cs="Tahoma"/>
          <w:sz w:val="24"/>
          <w:szCs w:val="24"/>
          <w:rtl/>
        </w:rPr>
      </w:pPr>
      <w:r w:rsidRPr="00A33F18">
        <w:rPr>
          <w:rFonts w:ascii="Tahoma" w:eastAsia="Times New Roman" w:hAnsi="Tahoma" w:cs="Tahoma" w:hint="cs"/>
          <w:b/>
          <w:bCs/>
          <w:sz w:val="24"/>
          <w:szCs w:val="24"/>
          <w:rtl/>
        </w:rPr>
        <w:lastRenderedPageBreak/>
        <w:t>הסיפור על הבן</w:t>
      </w:r>
      <w:r>
        <w:rPr>
          <w:rFonts w:ascii="Tahoma" w:eastAsia="Times New Roman" w:hAnsi="Tahoma" w:cs="Tahoma"/>
          <w:b/>
          <w:bCs/>
          <w:sz w:val="24"/>
          <w:szCs w:val="24"/>
          <w:rtl/>
        </w:rPr>
        <w:br/>
      </w:r>
      <w:r>
        <w:rPr>
          <w:rFonts w:ascii="Tahoma" w:eastAsia="Times New Roman" w:hAnsi="Tahoma" w:cs="Tahoma" w:hint="cs"/>
          <w:sz w:val="24"/>
          <w:szCs w:val="24"/>
          <w:rtl/>
        </w:rPr>
        <w:t>יום אחד, היו פועלים שעבדו בשדה אצל רבי יוסי מן יוקרת. בסוף היום הם חיכו למשכורתם, אך היום כבר העריב והוא לא הביא להם לחם ומשכורת.</w:t>
      </w:r>
      <w:r>
        <w:rPr>
          <w:rFonts w:ascii="Tahoma" w:eastAsia="Times New Roman" w:hAnsi="Tahoma" w:cs="Tahoma"/>
          <w:sz w:val="24"/>
          <w:szCs w:val="24"/>
          <w:rtl/>
        </w:rPr>
        <w:br/>
      </w:r>
      <w:r>
        <w:rPr>
          <w:rFonts w:ascii="Tahoma" w:eastAsia="Times New Roman" w:hAnsi="Tahoma" w:cs="Tahoma" w:hint="cs"/>
          <w:sz w:val="24"/>
          <w:szCs w:val="24"/>
          <w:rtl/>
        </w:rPr>
        <w:t>אמרו הפועלים לבנו: "אנו רעבים". הם ישבו באותו זמן מתחת לעץ תאנה.</w:t>
      </w:r>
      <w:r>
        <w:rPr>
          <w:rFonts w:ascii="Tahoma" w:eastAsia="Times New Roman" w:hAnsi="Tahoma" w:cs="Tahoma"/>
          <w:sz w:val="24"/>
          <w:szCs w:val="24"/>
          <w:rtl/>
        </w:rPr>
        <w:br/>
      </w:r>
      <w:r>
        <w:rPr>
          <w:rFonts w:ascii="Tahoma" w:eastAsia="Times New Roman" w:hAnsi="Tahoma" w:cs="Tahoma" w:hint="cs"/>
          <w:sz w:val="24"/>
          <w:szCs w:val="24"/>
          <w:rtl/>
        </w:rPr>
        <w:t>אמר הבן: "תאנה, תאנה, הוציאי פירותייך ויאכלו פועלי אבא". ואכן, הפירות הבשילו בן רגע והפועלים אכלו.</w:t>
      </w:r>
      <w:r>
        <w:rPr>
          <w:rFonts w:ascii="Tahoma" w:eastAsia="Times New Roman" w:hAnsi="Tahoma" w:cs="Tahoma"/>
          <w:sz w:val="24"/>
          <w:szCs w:val="24"/>
          <w:rtl/>
        </w:rPr>
        <w:br/>
      </w:r>
      <w:r>
        <w:rPr>
          <w:rFonts w:ascii="Tahoma" w:eastAsia="Times New Roman" w:hAnsi="Tahoma" w:cs="Tahoma" w:hint="cs"/>
          <w:sz w:val="24"/>
          <w:szCs w:val="24"/>
          <w:rtl/>
        </w:rPr>
        <w:t>בינתיים בא אביו ואמר לפועלים: "אל תחשבו עלי ששכחתי אתכם, אני הייתי טרוד במצווה ועד עכשיו הייתי הולך בענייני המצווה</w:t>
      </w:r>
      <w:r w:rsidR="00A43F79">
        <w:rPr>
          <w:rFonts w:ascii="Tahoma" w:eastAsia="Times New Roman" w:hAnsi="Tahoma" w:cs="Tahoma" w:hint="cs"/>
          <w:sz w:val="24"/>
          <w:szCs w:val="24"/>
          <w:rtl/>
        </w:rPr>
        <w:t xml:space="preserve"> ולכן איחרתי." אמרו לו: "אלוקים הרחמן ישביע אותך כמו שהשביע אותנו בנך." אמר להם: "מאיפה השביע אתכם?" אמרו לו: "כך וכך היה המעשה.." אמר רבי יוסי מן יוקרת לבנו: "בני, אתה הטרחת את קונך להוציא מהתאנה את הפירות שלא בזמנה, ולכן אני גוזר עלי</w:t>
      </w:r>
      <w:r w:rsidR="001D5DD5">
        <w:rPr>
          <w:rFonts w:ascii="Tahoma" w:eastAsia="Times New Roman" w:hAnsi="Tahoma" w:cs="Tahoma" w:hint="cs"/>
          <w:sz w:val="24"/>
          <w:szCs w:val="24"/>
          <w:rtl/>
        </w:rPr>
        <w:t xml:space="preserve">ך שאתה </w:t>
      </w:r>
      <w:proofErr w:type="spellStart"/>
      <w:r w:rsidR="001D5DD5">
        <w:rPr>
          <w:rFonts w:ascii="Tahoma" w:eastAsia="Times New Roman" w:hAnsi="Tahoma" w:cs="Tahoma" w:hint="cs"/>
          <w:sz w:val="24"/>
          <w:szCs w:val="24"/>
          <w:rtl/>
        </w:rPr>
        <w:t>תאסף</w:t>
      </w:r>
      <w:proofErr w:type="spellEnd"/>
      <w:r w:rsidR="00A43F79">
        <w:rPr>
          <w:rFonts w:ascii="Tahoma" w:eastAsia="Times New Roman" w:hAnsi="Tahoma" w:cs="Tahoma" w:hint="cs"/>
          <w:sz w:val="24"/>
          <w:szCs w:val="24"/>
          <w:rtl/>
        </w:rPr>
        <w:t xml:space="preserve"> שלא בזמנך".</w:t>
      </w:r>
    </w:p>
    <w:p w:rsidR="00C75B18" w:rsidRDefault="00811720" w:rsidP="00A43F79">
      <w:pPr>
        <w:spacing w:before="100" w:beforeAutospacing="1" w:after="100" w:afterAutospacing="1" w:line="240" w:lineRule="auto"/>
        <w:ind w:left="-58"/>
        <w:rPr>
          <w:rFonts w:ascii="Tahoma" w:eastAsia="Times New Roman" w:hAnsi="Tahoma" w:cs="Tahoma"/>
          <w:sz w:val="24"/>
          <w:szCs w:val="24"/>
          <w:u w:val="single"/>
          <w:rtl/>
        </w:rPr>
      </w:pPr>
      <w:r>
        <w:rPr>
          <w:rFonts w:ascii="Tahoma" w:eastAsia="Times New Roman" w:hAnsi="Tahoma" w:cs="Tahoma" w:hint="cs"/>
          <w:b/>
          <w:bCs/>
          <w:sz w:val="24"/>
          <w:szCs w:val="24"/>
          <w:rtl/>
        </w:rPr>
        <w:br/>
      </w:r>
      <w:r w:rsidRPr="00811720">
        <w:rPr>
          <w:rFonts w:ascii="Tahoma" w:eastAsia="Times New Roman" w:hAnsi="Tahoma" w:cs="Tahoma"/>
          <w:b/>
          <w:bCs/>
          <w:sz w:val="24"/>
          <w:szCs w:val="24"/>
          <w:rtl/>
        </w:rPr>
        <w:t>הסיפור על הבת</w:t>
      </w:r>
      <w:r w:rsidRPr="00811720">
        <w:rPr>
          <w:rFonts w:ascii="Tahoma" w:eastAsia="Times New Roman" w:hAnsi="Tahoma" w:cs="Tahoma"/>
          <w:b/>
          <w:bCs/>
          <w:sz w:val="24"/>
          <w:szCs w:val="24"/>
        </w:rPr>
        <w:br/>
      </w:r>
      <w:r w:rsidRPr="00811720">
        <w:rPr>
          <w:rFonts w:ascii="Tahoma" w:eastAsia="Times New Roman" w:hAnsi="Tahoma" w:cs="Tahoma"/>
          <w:sz w:val="24"/>
          <w:szCs w:val="24"/>
          <w:rtl/>
        </w:rPr>
        <w:t>לרבי יוסי מיוקרת הייתה בת יפה. יום אחד ראה שאיש אחד חופר בין השיחים ומציץ כדי לראות אותה. אמר לו רבי יוסי: ״מה זה?!</w:t>
      </w:r>
      <w:proofErr w:type="spellStart"/>
      <w:r w:rsidRPr="00811720">
        <w:rPr>
          <w:rFonts w:ascii="Tahoma" w:eastAsia="Times New Roman" w:hAnsi="Tahoma" w:cs="Tahoma"/>
          <w:sz w:val="24"/>
          <w:szCs w:val="24"/>
          <w:rtl/>
        </w:rPr>
        <w:t>״</w:t>
      </w:r>
      <w:proofErr w:type="spellEnd"/>
      <w:r w:rsidRPr="00811720">
        <w:rPr>
          <w:rFonts w:ascii="Tahoma" w:eastAsia="Times New Roman" w:hAnsi="Tahoma" w:cs="Tahoma"/>
          <w:sz w:val="24"/>
          <w:szCs w:val="24"/>
          <w:rtl/>
        </w:rPr>
        <w:t xml:space="preserve"> אמר לו האיש: ״רבי אם לקחתה לאישה לא זכיתי, מדוע לא אזכה לראותה?</w:t>
      </w:r>
      <w:proofErr w:type="spellStart"/>
      <w:r w:rsidRPr="00811720">
        <w:rPr>
          <w:rFonts w:ascii="Tahoma" w:eastAsia="Times New Roman" w:hAnsi="Tahoma" w:cs="Tahoma"/>
          <w:sz w:val="24"/>
          <w:szCs w:val="24"/>
          <w:rtl/>
        </w:rPr>
        <w:t>״</w:t>
      </w:r>
      <w:proofErr w:type="spellEnd"/>
      <w:r w:rsidRPr="00811720">
        <w:rPr>
          <w:rFonts w:ascii="Tahoma" w:eastAsia="Times New Roman" w:hAnsi="Tahoma" w:cs="Tahoma"/>
          <w:sz w:val="24"/>
          <w:szCs w:val="24"/>
        </w:rPr>
        <w:br/>
      </w:r>
      <w:r w:rsidRPr="00811720">
        <w:rPr>
          <w:rFonts w:ascii="Tahoma" w:eastAsia="Times New Roman" w:hAnsi="Tahoma" w:cs="Tahoma"/>
          <w:sz w:val="24"/>
          <w:szCs w:val="24"/>
          <w:rtl/>
        </w:rPr>
        <w:t>אמר רבי יוסי מיוקרת לבתו: ״מסתבר שאת מצערת את הבריות מרוב יופייך ולכן שובי לעפריך (=מותי) ואל יכשלו בך בני אדם.</w:t>
      </w:r>
      <w:proofErr w:type="spellStart"/>
      <w:r w:rsidRPr="00811720">
        <w:rPr>
          <w:rFonts w:ascii="Tahoma" w:eastAsia="Times New Roman" w:hAnsi="Tahoma" w:cs="Tahoma"/>
          <w:sz w:val="24"/>
          <w:szCs w:val="24"/>
          <w:rtl/>
        </w:rPr>
        <w:t>״</w:t>
      </w:r>
      <w:proofErr w:type="spellEnd"/>
      <w:r w:rsidRPr="00811720">
        <w:rPr>
          <w:rFonts w:ascii="Tahoma" w:eastAsia="Times New Roman" w:hAnsi="Tahoma" w:cs="Tahoma"/>
          <w:sz w:val="24"/>
          <w:szCs w:val="24"/>
        </w:rPr>
        <w:br/>
      </w:r>
    </w:p>
    <w:p w:rsidR="00811720" w:rsidRDefault="00811720" w:rsidP="00A43F79">
      <w:pPr>
        <w:spacing w:before="100" w:beforeAutospacing="1" w:after="100" w:afterAutospacing="1" w:line="240" w:lineRule="auto"/>
        <w:ind w:left="-58"/>
        <w:rPr>
          <w:rFonts w:ascii="Tahoma" w:eastAsia="Times New Roman" w:hAnsi="Tahoma" w:cs="Tahoma" w:hint="cs"/>
          <w:sz w:val="24"/>
          <w:szCs w:val="24"/>
          <w:rtl/>
        </w:rPr>
      </w:pPr>
      <w:r w:rsidRPr="00C75B18">
        <w:rPr>
          <w:rFonts w:ascii="Tahoma" w:eastAsia="Times New Roman" w:hAnsi="Tahoma" w:cs="Tahoma"/>
          <w:b/>
          <w:bCs/>
          <w:sz w:val="24"/>
          <w:szCs w:val="24"/>
          <w:u w:val="single"/>
          <w:rtl/>
        </w:rPr>
        <w:t>כיצד מתקשר סיפור זה לכותרת של החוברת</w:t>
      </w:r>
      <w:r w:rsidRPr="00C75B18">
        <w:rPr>
          <w:rFonts w:ascii="Tahoma" w:eastAsia="Times New Roman" w:hAnsi="Tahoma" w:cs="Tahoma"/>
          <w:b/>
          <w:bCs/>
          <w:sz w:val="24"/>
          <w:szCs w:val="24"/>
          <w:u w:val="single"/>
        </w:rPr>
        <w:t>?</w:t>
      </w:r>
      <w:r w:rsidRPr="00811720">
        <w:rPr>
          <w:rFonts w:ascii="Tahoma" w:eastAsia="Times New Roman" w:hAnsi="Tahoma" w:cs="Tahoma"/>
          <w:sz w:val="24"/>
          <w:szCs w:val="24"/>
        </w:rPr>
        <w:br/>
      </w:r>
      <w:r w:rsidRPr="00811720">
        <w:rPr>
          <w:rFonts w:ascii="Tahoma" w:eastAsia="Times New Roman" w:hAnsi="Tahoma" w:cs="Tahoma"/>
          <w:sz w:val="24"/>
          <w:szCs w:val="24"/>
          <w:rtl/>
        </w:rPr>
        <w:t>רבי יוסי מיוקרת מוצג כאדם גדול בתורה שנוהג בחומרה יתרה עם בני ביתו, ועל עצמו מקל. לדוגמה: במקום לתת לפועליו שכר מיד בתום עבודתם, הוא הולך ועוסק במצוות אחרות ואחר כך מאשים את בנו שגזר על התאנה להאכיל את הפועלים והטריח את הקדוש ברוך הוא להוציא פירות מהתאנה שלא בזמנה</w:t>
      </w:r>
      <w:r w:rsidRPr="00811720">
        <w:rPr>
          <w:rFonts w:ascii="Tahoma" w:eastAsia="Times New Roman" w:hAnsi="Tahoma" w:cs="Tahoma"/>
          <w:sz w:val="24"/>
          <w:szCs w:val="24"/>
        </w:rPr>
        <w:t>.</w:t>
      </w:r>
      <w:r w:rsidRPr="00811720">
        <w:rPr>
          <w:rFonts w:ascii="Tahoma" w:eastAsia="Times New Roman" w:hAnsi="Tahoma" w:cs="Tahoma"/>
          <w:sz w:val="24"/>
          <w:szCs w:val="24"/>
        </w:rPr>
        <w:br/>
      </w:r>
      <w:r w:rsidRPr="00811720">
        <w:rPr>
          <w:rFonts w:ascii="Tahoma" w:eastAsia="Times New Roman" w:hAnsi="Tahoma" w:cs="Tahoma"/>
          <w:sz w:val="24"/>
          <w:szCs w:val="24"/>
          <w:rtl/>
        </w:rPr>
        <w:t>כמו כן מחמיר הוא עם בתו בצורה מופרזת ובמקום ״לטפל״ באיש החצוף שמעז להציץ בבתו בין השיחים, הוא מקלל אותה</w:t>
      </w:r>
      <w:r w:rsidRPr="00811720">
        <w:rPr>
          <w:rFonts w:ascii="Tahoma" w:eastAsia="Times New Roman" w:hAnsi="Tahoma" w:cs="Tahoma"/>
          <w:sz w:val="24"/>
          <w:szCs w:val="24"/>
        </w:rPr>
        <w:t>.</w:t>
      </w:r>
    </w:p>
    <w:p w:rsidR="00E65ABE" w:rsidRPr="00E65ABE" w:rsidRDefault="00E65ABE" w:rsidP="00A43F79">
      <w:pPr>
        <w:spacing w:before="100" w:beforeAutospacing="1" w:after="100" w:afterAutospacing="1" w:line="240" w:lineRule="auto"/>
        <w:ind w:left="-58"/>
        <w:rPr>
          <w:rFonts w:ascii="Tahoma" w:eastAsia="Times New Roman" w:hAnsi="Tahoma" w:cs="Tahoma"/>
          <w:sz w:val="24"/>
          <w:szCs w:val="24"/>
          <w:rtl/>
        </w:rPr>
      </w:pPr>
      <w:r w:rsidRPr="00E65ABE">
        <w:rPr>
          <w:rFonts w:ascii="Tahoma" w:eastAsia="Times New Roman" w:hAnsi="Tahoma" w:cs="Tahoma" w:hint="cs"/>
          <w:b/>
          <w:bCs/>
          <w:sz w:val="24"/>
          <w:szCs w:val="24"/>
          <w:rtl/>
        </w:rPr>
        <w:t>תודה לגל יוסף (תשע"ה)</w:t>
      </w:r>
    </w:p>
    <w:sectPr w:rsidR="00E65ABE" w:rsidRPr="00E65ABE" w:rsidSect="000738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9A0"/>
    <w:rsid w:val="000159F3"/>
    <w:rsid w:val="00073889"/>
    <w:rsid w:val="00084105"/>
    <w:rsid w:val="00167FD7"/>
    <w:rsid w:val="001D5DD5"/>
    <w:rsid w:val="00340CFA"/>
    <w:rsid w:val="004019A0"/>
    <w:rsid w:val="00555740"/>
    <w:rsid w:val="005A2141"/>
    <w:rsid w:val="006A0A89"/>
    <w:rsid w:val="006D227D"/>
    <w:rsid w:val="00811720"/>
    <w:rsid w:val="00A33F18"/>
    <w:rsid w:val="00A40FC7"/>
    <w:rsid w:val="00A43F79"/>
    <w:rsid w:val="00B51B40"/>
    <w:rsid w:val="00B854F7"/>
    <w:rsid w:val="00BC5DE2"/>
    <w:rsid w:val="00C75B18"/>
    <w:rsid w:val="00E5703B"/>
    <w:rsid w:val="00E65ABE"/>
    <w:rsid w:val="00E711E9"/>
    <w:rsid w:val="00FF1DD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C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2662</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dizingof</cp:lastModifiedBy>
  <cp:revision>3</cp:revision>
  <dcterms:created xsi:type="dcterms:W3CDTF">2014-10-22T07:08:00Z</dcterms:created>
  <dcterms:modified xsi:type="dcterms:W3CDTF">2014-10-22T07:09:00Z</dcterms:modified>
</cp:coreProperties>
</file>